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KLAUZULA INFORMACYJNA</w:t>
      </w:r>
    </w:p>
    <w:p>
      <w:pPr>
        <w:pStyle w:val="Normal"/>
        <w:ind w:firstLine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 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Administratorem danych przetwarzanych w związku z przyznaniem zwiększenia stypendium doktoranckiego z dotacji projakościowej, jest Uniwersytet Przyrodniczo – Humanistyczny w Siedlcach, reprezentowany przez Rektora, z siedzibą przy ul. Konarskiego 2, 08-110 Siedlce;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Uniwersytecie Przyrodniczo–Humanistycznym w Siedlcach powołany został inspektor ochrony danych, który nadzoruję prawidłowość przetwarzania danych, z którym można skontaktować się za pośrednictwem adresu e-mail: </w:t>
      </w:r>
      <w:hyperlink r:id="rId2">
        <w:r>
          <w:rPr>
            <w:rStyle w:val="Czeinternetowe"/>
            <w:rFonts w:cs="Arial" w:ascii="Arial" w:hAnsi="Arial"/>
          </w:rPr>
          <w:t>iod@uph.edu.pl</w:t>
        </w:r>
      </w:hyperlink>
      <w:r>
        <w:rPr>
          <w:rFonts w:cs="Arial" w:ascii="Arial" w:hAnsi="Arial"/>
        </w:rPr>
        <w:t>;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Dane osobowe będą przetwarzane w celu przyznania zwiększenia stypendium doktoranckiego z dotacji projakościowej; 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Podstawą prawną w zakresie udzielania ww. stypendium jest ustawa z dnia 27 lipca 2005 roku – Prawo o szkolnictwie wyższym (Dz. U. z 2017 r. poz. 2183) oraz art. 6 ust. 1 lit. c ww. Rozporządzenia (RODO); 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Pani/Pana dane osobowe nie będą udostępniane innym podmiotom, za wyjątkiem podmiotów upoważnionych na podstawie przepisów prawa. Dostęp do Pani/Pana danych będą posiadać upoważnieni przez administratora pracownicy oraz członkowie Komisji ds. stypendium projakościowego;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będą przetwarzane przez okres niezbędny do realizacji ww. celu z uwzględnieniem okresów przechowywania określonych w instrukcji kancelaryjnej, jednolitych rzeczowych wykazów akt oraz instrukcji w sprawie organizacji i zakresu działania archiwów zakładowych; 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Posiada Pani/Pan prawo dostępu do treści swoich danych oraz prawo ich sprostowania, ograniczenia przetwarzania, prawo do przenoszenia danych, prawo wniesienia sprzeciwu, prawo żądania usunięcia Pani/Pana danych osobowych, gdy jedyną podstawą ich  przetwarzania jest Pani/Pana zgoda;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Prezesa Urzędu Ochrony Danych Osobowych, w przypadku gdy uzna Pani/Pan iż przetwarzanie danych osobowych narusza przepisy ogólnego rozporządzenia o ochronie danych osobowych z dnia 27 kwietnia 2016 r.; </w:t>
      </w:r>
    </w:p>
    <w:p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Podanie przez Panią/Pana danych osobowych jest wymogiem ustawowym wynikającym z realizacja zadań w zakresie przyznawania ww. stypendium, znajduje podstawę w ustawie z dnia 27 lipca 2005 r. – Prawo o szkolnictwie wyższym (Dz. U. z 2017 r. poz. 2183). Jest Pani/Pan zobowiązany/a do ich podania a konsekwencją niepodania danych osobowych będzie brak możliwości ubiegania się o udzielenie ww. stypendium.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720" w:hanging="578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że:</w:t>
      </w:r>
    </w:p>
    <w:p>
      <w:pPr>
        <w:pStyle w:val="ListParagraph"/>
        <w:ind w:left="720" w:hanging="57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ind w:left="1276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>w celu ubiegania się o przyznanie zwiększenia stypendium doktoranckiego z dotacji projakościowej została przedstawiona mi informacja wynikająca z art. 13 i 14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osobowych,</w:t>
      </w:r>
    </w:p>
    <w:p>
      <w:pPr>
        <w:pStyle w:val="ListParagraph"/>
        <w:numPr>
          <w:ilvl w:val="0"/>
          <w:numId w:val="2"/>
        </w:numPr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wyrażam zgodę na przetwarzanie moich danych osobowych w celu postępowania o przyznanie zwiększenia stypendium doktoranckiego z dotacji projakościowej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zwiększenia stypendium doktoranckiego z dotacji projakościowej dla doktorantów studiów stacjonarnych UPH  (załącznik do Zarządzenia</w:t>
      </w:r>
      <w:bookmarkStart w:id="0" w:name="_GoBack"/>
      <w:bookmarkEnd w:id="0"/>
      <w:r>
        <w:rPr>
          <w:rFonts w:cs="Arial" w:ascii="Arial" w:hAnsi="Arial"/>
        </w:rPr>
        <w:t xml:space="preserve"> Rektora Nr 28/2015  z dnia 20.04.2015 r.)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Siedlce,dnia………………………….                                        …………………………………….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i/>
          <w:sz w:val="18"/>
          <w:szCs w:val="18"/>
        </w:rPr>
        <w:t xml:space="preserve">          podpis doktoranta</w:t>
      </w:r>
    </w:p>
    <w:sectPr>
      <w:type w:val="nextPage"/>
      <w:pgSz w:w="11906" w:h="16838"/>
      <w:pgMar w:left="709" w:right="1274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04a4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789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04a4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78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ph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LibreOffice/6.4.2.2$Windows_X86_64 LibreOffice_project/4e471d8c02c9c90f512f7f9ead8875b57fcb1ec3</Application>
  <Pages>1</Pages>
  <Words>512</Words>
  <Characters>3354</Characters>
  <CharactersWithSpaces>3914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2019-04-16T10:04:00Z</dcterms:created>
  <dc:creator>Katarzyna Oknińska</dc:creator>
  <dc:description/>
  <dc:language>pl-PL</dc:language>
  <cp:lastModifiedBy/>
  <cp:lastPrinted>2018-10-05T12:36:00Z</cp:lastPrinted>
  <dcterms:modified xsi:type="dcterms:W3CDTF">2020-06-22T08:10:52Z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