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29CA" w14:textId="77777777" w:rsidR="00905B50" w:rsidRPr="00905B50" w:rsidRDefault="00BC5F58" w:rsidP="00905B50">
      <w:pPr>
        <w:pStyle w:val="Nagwek1"/>
      </w:pPr>
      <w:r>
        <w:t xml:space="preserve">ZARZĄDZENIE Nr </w:t>
      </w:r>
      <w:r w:rsidR="00905B50">
        <w:t>72/2017</w:t>
      </w:r>
      <w:r w:rsidR="002A4406">
        <w:t xml:space="preserve"> </w:t>
      </w:r>
      <w:r w:rsidR="006B47F1" w:rsidRPr="00CD1AB5">
        <w:t>REKTORA UNIWERSYTETU PRZYRODNICZO</w:t>
      </w:r>
      <w:r w:rsidR="001C4F26">
        <w:noBreakHyphen/>
      </w:r>
      <w:r w:rsidR="006B47F1" w:rsidRPr="00CD1AB5">
        <w:t>HUMANISTYCZNEGO</w:t>
      </w:r>
      <w:r w:rsidR="002D0E52">
        <w:t xml:space="preserve"> </w:t>
      </w:r>
      <w:r w:rsidR="006B47F1" w:rsidRPr="00CD1AB5">
        <w:t>w Siedlcach</w:t>
      </w:r>
      <w:r w:rsidR="002D0E52">
        <w:t xml:space="preserve"> </w:t>
      </w:r>
      <w:r w:rsidR="00430CBE" w:rsidRPr="00430CBE">
        <w:t xml:space="preserve">z dnia </w:t>
      </w:r>
      <w:r w:rsidR="00905B50">
        <w:t>27 lipca 2017</w:t>
      </w:r>
      <w:r w:rsidR="00430CBE" w:rsidRPr="00430CBE">
        <w:t xml:space="preserve"> roku</w:t>
      </w:r>
      <w:r w:rsidR="00430CBE">
        <w:t xml:space="preserve"> </w:t>
      </w:r>
      <w:r w:rsidR="00430CBE" w:rsidRPr="00430CBE">
        <w:t xml:space="preserve">w sprawie </w:t>
      </w:r>
      <w:r w:rsidR="00905B50" w:rsidRPr="00905B50">
        <w:t>ustalenia zasad monitorowania i weryfikacji osiągania zamierzonych efektów kształcenia</w:t>
      </w:r>
    </w:p>
    <w:p w14:paraId="6A191E0A" w14:textId="489CE4F8" w:rsidR="006B47F1" w:rsidRDefault="00905B50" w:rsidP="00430CBE">
      <w:r w:rsidRPr="00905B50">
        <w:rPr>
          <w:bCs/>
        </w:rPr>
        <w:t xml:space="preserve">Na </w:t>
      </w:r>
      <w:r w:rsidRPr="00905B50">
        <w:t>podstawie art. 66 ust. 1 ustawy z dnia 27 lipca 2005 r. – Prawo o szkolnictwie wyższym (</w:t>
      </w:r>
      <w:proofErr w:type="spellStart"/>
      <w:r w:rsidRPr="00905B50">
        <w:t>t.j</w:t>
      </w:r>
      <w:proofErr w:type="spellEnd"/>
      <w:r w:rsidRPr="00905B50">
        <w:t>. Dz. U. z 2016 r. poz. 1842 ze zm.) oraz § 54 ust. 1 statutu UPH, w związku z Uchwałą Senatu Nr 1/2015 z dnia 14 stycznia 2015 roku w sprawie wewnętrznego systemu zapewniania jakości kształcenia zarządza się, co następuje</w:t>
      </w:r>
      <w:r w:rsidR="009B1250" w:rsidRPr="009B1250">
        <w:t>:</w:t>
      </w:r>
    </w:p>
    <w:p w14:paraId="60D2DA9C" w14:textId="77777777" w:rsidR="00430CBE" w:rsidRPr="00F12DFC" w:rsidRDefault="00430CBE" w:rsidP="00430CBE">
      <w:pPr>
        <w:pStyle w:val="Paragraf"/>
      </w:pPr>
      <w:r w:rsidRPr="00F12DFC">
        <w:t>§ 1</w:t>
      </w:r>
    </w:p>
    <w:p w14:paraId="0D636222" w14:textId="594FA33B" w:rsidR="009E62DE" w:rsidRDefault="00905B50" w:rsidP="00905B50">
      <w:pPr>
        <w:pStyle w:val="Punkt"/>
        <w:numPr>
          <w:ilvl w:val="0"/>
          <w:numId w:val="0"/>
        </w:numPr>
        <w:rPr>
          <w:b/>
          <w:bCs/>
        </w:rPr>
      </w:pPr>
      <w:r w:rsidRPr="00905B50">
        <w:rPr>
          <w:rFonts w:eastAsia="Times New Roman"/>
        </w:rPr>
        <w:t>Ustala się zasady monitorowania i weryfikacji osiągania zamierzonych efektów kształcenia, stanowiące załącznik do niniejszego zarządzenia</w:t>
      </w:r>
    </w:p>
    <w:p w14:paraId="3E0029E4" w14:textId="283B7E27" w:rsidR="00430CBE" w:rsidRPr="00B82453" w:rsidRDefault="00430CBE" w:rsidP="009E62DE">
      <w:pPr>
        <w:pStyle w:val="Paragraf"/>
      </w:pPr>
      <w:r w:rsidRPr="00B82453">
        <w:t>§ 2</w:t>
      </w:r>
    </w:p>
    <w:p w14:paraId="3C70874F" w14:textId="21F5A7D8" w:rsidR="00430CBE" w:rsidRDefault="00905B50" w:rsidP="009E62DE">
      <w:pPr>
        <w:pStyle w:val="Ustp"/>
        <w:numPr>
          <w:ilvl w:val="0"/>
          <w:numId w:val="0"/>
        </w:numPr>
        <w:jc w:val="both"/>
      </w:pPr>
      <w:r w:rsidRPr="00905B50">
        <w:t>Traci moc Zarządzenie Rektora Nr 19/2015 z dnia 26 marca 2015 roku w sprawie ustalenia zasad monitorowania i weryfikacji osiągania zamierzonych efektów kształcenia</w:t>
      </w:r>
      <w:r w:rsidR="00430CBE">
        <w:t>.</w:t>
      </w:r>
    </w:p>
    <w:p w14:paraId="54044D3B" w14:textId="500686A0" w:rsidR="009E62DE" w:rsidRPr="00B82453" w:rsidRDefault="009E62DE" w:rsidP="009E62DE">
      <w:pPr>
        <w:pStyle w:val="Paragraf"/>
      </w:pPr>
      <w:r w:rsidRPr="00B82453">
        <w:t xml:space="preserve">§ </w:t>
      </w:r>
      <w:r>
        <w:t>3</w:t>
      </w:r>
    </w:p>
    <w:p w14:paraId="4413A182" w14:textId="77777777" w:rsidR="009E62DE" w:rsidRDefault="009E62DE" w:rsidP="009E62DE">
      <w:pPr>
        <w:pStyle w:val="Ustp"/>
        <w:numPr>
          <w:ilvl w:val="0"/>
          <w:numId w:val="0"/>
        </w:numPr>
        <w:ind w:left="360" w:hanging="360"/>
        <w:jc w:val="both"/>
      </w:pPr>
      <w:r>
        <w:t>Zarządzenie wchodzi w życie z dniem podpisania.</w:t>
      </w:r>
    </w:p>
    <w:p w14:paraId="60629886" w14:textId="3404B38C" w:rsidR="00965982" w:rsidRDefault="00C42F5C" w:rsidP="009E62DE">
      <w:pPr>
        <w:pStyle w:val="Podpiswystawiajcego"/>
      </w:pPr>
      <w:r w:rsidRPr="00844129">
        <w:t>REKTOR</w:t>
      </w:r>
      <w:r w:rsidR="00C660E4">
        <w:br/>
      </w:r>
      <w:r w:rsidR="008533FF">
        <w:t xml:space="preserve">dr hab. Tamara </w:t>
      </w:r>
      <w:proofErr w:type="spellStart"/>
      <w:r w:rsidR="008533FF">
        <w:t>Zacharuk</w:t>
      </w:r>
      <w:proofErr w:type="spellEnd"/>
      <w:r w:rsidR="008533FF">
        <w:br/>
        <w:t>profesor uczelni</w:t>
      </w:r>
    </w:p>
    <w:sectPr w:rsidR="00965982" w:rsidSect="00965982">
      <w:pgSz w:w="11900" w:h="16840"/>
      <w:pgMar w:top="1134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620B4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50D"/>
    <w:rsid w:val="002749B0"/>
    <w:rsid w:val="002A207A"/>
    <w:rsid w:val="002A4406"/>
    <w:rsid w:val="002B24BF"/>
    <w:rsid w:val="002C446D"/>
    <w:rsid w:val="002C7018"/>
    <w:rsid w:val="002D0E52"/>
    <w:rsid w:val="00300A9A"/>
    <w:rsid w:val="003069E3"/>
    <w:rsid w:val="003315D9"/>
    <w:rsid w:val="00344B88"/>
    <w:rsid w:val="00360C95"/>
    <w:rsid w:val="00366C2F"/>
    <w:rsid w:val="003938E2"/>
    <w:rsid w:val="003A4533"/>
    <w:rsid w:val="00430CBE"/>
    <w:rsid w:val="00471DB1"/>
    <w:rsid w:val="004A1B80"/>
    <w:rsid w:val="004B12F9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533FF"/>
    <w:rsid w:val="0087702F"/>
    <w:rsid w:val="008C1719"/>
    <w:rsid w:val="008D3E9C"/>
    <w:rsid w:val="008E7822"/>
    <w:rsid w:val="008F10ED"/>
    <w:rsid w:val="008F7378"/>
    <w:rsid w:val="00905B50"/>
    <w:rsid w:val="00907129"/>
    <w:rsid w:val="009321D3"/>
    <w:rsid w:val="00942631"/>
    <w:rsid w:val="00962E69"/>
    <w:rsid w:val="00965982"/>
    <w:rsid w:val="00965C54"/>
    <w:rsid w:val="0097517A"/>
    <w:rsid w:val="00990001"/>
    <w:rsid w:val="009934AC"/>
    <w:rsid w:val="009A607B"/>
    <w:rsid w:val="009B0EE0"/>
    <w:rsid w:val="009B1250"/>
    <w:rsid w:val="009B431A"/>
    <w:rsid w:val="009D3D61"/>
    <w:rsid w:val="009E4D48"/>
    <w:rsid w:val="009E62DE"/>
    <w:rsid w:val="009F634A"/>
    <w:rsid w:val="00A16013"/>
    <w:rsid w:val="00A17563"/>
    <w:rsid w:val="00A22302"/>
    <w:rsid w:val="00A4645F"/>
    <w:rsid w:val="00A573AC"/>
    <w:rsid w:val="00A9120C"/>
    <w:rsid w:val="00AA1563"/>
    <w:rsid w:val="00B02478"/>
    <w:rsid w:val="00B0485D"/>
    <w:rsid w:val="00B142A7"/>
    <w:rsid w:val="00B14429"/>
    <w:rsid w:val="00B21364"/>
    <w:rsid w:val="00B61E5D"/>
    <w:rsid w:val="00B92AE3"/>
    <w:rsid w:val="00BC5F58"/>
    <w:rsid w:val="00BE261D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67BBA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785CDD43-2A12-4EE7-B0F2-245FFD004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14/2019 REKTORA UNIWERSYTETU PRZYRODNICZO HUMANISTYCZNEGO w Siedlcach z dnia 7 marca 2019 roku w sprawie powołania zespołu ds. utworzenia kierunku studiów o nazwie kosmetologa</vt:lpstr>
    </vt:vector>
  </TitlesOfParts>
  <Company/>
  <LinksUpToDate>false</LinksUpToDate>
  <CharactersWithSpaces>936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Edyta Żydak</cp:lastModifiedBy>
  <cp:revision>4</cp:revision>
  <cp:lastPrinted>2020-10-28T10:57:00Z</cp:lastPrinted>
  <dcterms:created xsi:type="dcterms:W3CDTF">2021-02-24T22:01:00Z</dcterms:created>
  <dcterms:modified xsi:type="dcterms:W3CDTF">2021-02-24T22:04:00Z</dcterms:modified>
</cp:coreProperties>
</file>