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91133" w14:textId="77777777" w:rsidR="00EA32E6" w:rsidRPr="00713F3F" w:rsidRDefault="00EA32E6" w:rsidP="00EA32E6">
      <w:pPr>
        <w:pStyle w:val="Zaczniknagwek"/>
      </w:pPr>
      <w:bookmarkStart w:id="0" w:name="_GoBack"/>
      <w:bookmarkEnd w:id="0"/>
      <w:r w:rsidRPr="00713F3F">
        <w:t>Załącznik nr 1C</w:t>
      </w:r>
      <w:r>
        <w:t xml:space="preserve"> </w:t>
      </w:r>
      <w:r>
        <w:br/>
      </w:r>
      <w:r w:rsidRPr="00713F3F">
        <w:t>do Zasad przyznawania stypendium rektora dla doktorantów, którzy rozpoczęli studia doktoranckie przed rokiem akademickim 2019/2020</w:t>
      </w:r>
    </w:p>
    <w:p w14:paraId="1E25AB98" w14:textId="77777777" w:rsidR="00EA32E6" w:rsidRPr="00713F3F" w:rsidRDefault="00EA32E6" w:rsidP="00EA32E6">
      <w:pPr>
        <w:tabs>
          <w:tab w:val="left" w:leader="dot" w:pos="9072"/>
        </w:tabs>
      </w:pPr>
      <w:r w:rsidRPr="00713F3F">
        <w:t xml:space="preserve">imię i nazwisko doktoranta </w:t>
      </w:r>
      <w:r>
        <w:tab/>
      </w:r>
    </w:p>
    <w:p w14:paraId="2634A66F" w14:textId="77777777" w:rsidR="00EA32E6" w:rsidRPr="00713F3F" w:rsidRDefault="00EA32E6" w:rsidP="00EA32E6">
      <w:pPr>
        <w:tabs>
          <w:tab w:val="left" w:leader="dot" w:pos="2268"/>
          <w:tab w:val="left" w:leader="dot" w:pos="6804"/>
        </w:tabs>
      </w:pPr>
      <w:r>
        <w:t>r</w:t>
      </w:r>
      <w:r w:rsidRPr="00713F3F">
        <w:t>ok</w:t>
      </w:r>
      <w:r>
        <w:t xml:space="preserve"> studiów </w:t>
      </w:r>
      <w:r>
        <w:tab/>
      </w:r>
      <w:r w:rsidRPr="00713F3F">
        <w:t>dyscyplina</w:t>
      </w:r>
      <w:r>
        <w:tab/>
      </w:r>
    </w:p>
    <w:p w14:paraId="4CE1BD5A" w14:textId="77777777" w:rsidR="00EA32E6" w:rsidRPr="00713F3F" w:rsidRDefault="00EA32E6" w:rsidP="00EA32E6">
      <w:pPr>
        <w:pStyle w:val="Nagwek1"/>
      </w:pPr>
      <w:r w:rsidRPr="00713F3F">
        <w:t xml:space="preserve">OCENA POSTĘPÓW W PRZYGOTOWANIU ROZPRAWY DOKTORSKIEJ </w:t>
      </w:r>
    </w:p>
    <w:tbl>
      <w:tblPr>
        <w:tblW w:w="10767" w:type="dxa"/>
        <w:tblInd w:w="-380" w:type="dxa"/>
        <w:tblLayout w:type="fixed"/>
        <w:tblLook w:val="04A0" w:firstRow="1" w:lastRow="0" w:firstColumn="1" w:lastColumn="0" w:noHBand="0" w:noVBand="1"/>
        <w:tblCaption w:val="OCENA POSTĘPÓW W PRZYGOTOWANIU ROZPRAWY DOKTORSKIEJ "/>
        <w:tblDescription w:val="OCENA POSTĘPÓW W PRZYGOTOWANIU ROZPRAWY DOKTORSKIEJ "/>
      </w:tblPr>
      <w:tblGrid>
        <w:gridCol w:w="6896"/>
        <w:gridCol w:w="1134"/>
        <w:gridCol w:w="2729"/>
        <w:gridCol w:w="8"/>
      </w:tblGrid>
      <w:tr w:rsidR="00EA32E6" w:rsidRPr="00BD54C4" w14:paraId="19D164E4" w14:textId="77777777" w:rsidTr="00EE3782">
        <w:trPr>
          <w:gridAfter w:val="1"/>
          <w:wAfter w:w="8" w:type="dxa"/>
        </w:trPr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9F50C" w14:textId="77777777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 xml:space="preserve">Charakterystyka osiągnięcia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A8E8C" w14:textId="77777777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B6BC0" w14:textId="77777777" w:rsidR="00EA32E6" w:rsidRPr="00921FD0" w:rsidRDefault="00EA32E6" w:rsidP="00EE37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1FD0">
              <w:rPr>
                <w:rFonts w:cs="Arial"/>
                <w:b/>
                <w:bCs/>
                <w:sz w:val="22"/>
                <w:szCs w:val="22"/>
              </w:rPr>
              <w:t>Podpis opiekuna naukowego/promotora</w:t>
            </w:r>
          </w:p>
        </w:tc>
      </w:tr>
      <w:tr w:rsidR="00EA32E6" w:rsidRPr="00BD54C4" w14:paraId="632AD97C" w14:textId="77777777" w:rsidTr="00EE3782">
        <w:trPr>
          <w:gridAfter w:val="1"/>
          <w:wAfter w:w="8" w:type="dxa"/>
          <w:trHeight w:val="515"/>
        </w:trPr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844E4" w14:textId="77777777" w:rsidR="00EA32E6" w:rsidRPr="00BD54C4" w:rsidRDefault="00EA32E6" w:rsidP="00EE3782">
            <w:pPr>
              <w:rPr>
                <w:rFonts w:cs="Arial"/>
                <w:sz w:val="22"/>
                <w:szCs w:val="22"/>
              </w:rPr>
            </w:pPr>
            <w:r w:rsidRPr="00BD54C4">
              <w:rPr>
                <w:rFonts w:cs="Arial"/>
                <w:sz w:val="22"/>
                <w:szCs w:val="22"/>
              </w:rPr>
              <w:t xml:space="preserve">Przygotowanie do 25 % rozprawy doktorskiej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78BEF" w14:textId="77777777" w:rsidR="00EA32E6" w:rsidRPr="00BD54C4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3701" w14:textId="77777777" w:rsidR="00EA32E6" w:rsidRPr="00BD54C4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BD54C4" w14:paraId="03580561" w14:textId="77777777" w:rsidTr="00671DB4">
        <w:trPr>
          <w:gridAfter w:val="1"/>
          <w:wAfter w:w="8" w:type="dxa"/>
          <w:trHeight w:val="284"/>
        </w:trPr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645C2" w14:textId="77777777" w:rsidR="00EA32E6" w:rsidRPr="00BD54C4" w:rsidRDefault="00EA32E6" w:rsidP="00EE3782">
            <w:pPr>
              <w:rPr>
                <w:rFonts w:cs="Arial"/>
                <w:sz w:val="22"/>
                <w:szCs w:val="22"/>
              </w:rPr>
            </w:pPr>
            <w:r w:rsidRPr="00BD54C4">
              <w:rPr>
                <w:rFonts w:cs="Arial"/>
                <w:sz w:val="22"/>
                <w:szCs w:val="22"/>
              </w:rPr>
              <w:t xml:space="preserve">Przygotowanie rozprawy doktorskiej od 26% do 50%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F155F" w14:textId="77777777" w:rsidR="00EA32E6" w:rsidRPr="00BD54C4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9496" w14:textId="77777777" w:rsidR="00EA32E6" w:rsidRPr="00BD54C4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BD54C4" w14:paraId="6D3586BC" w14:textId="77777777" w:rsidTr="00EE3782">
        <w:trPr>
          <w:gridAfter w:val="1"/>
          <w:wAfter w:w="8" w:type="dxa"/>
          <w:trHeight w:val="465"/>
        </w:trPr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30745" w14:textId="77777777" w:rsidR="00EA32E6" w:rsidRPr="00BD54C4" w:rsidRDefault="00EA32E6" w:rsidP="00EE3782">
            <w:pPr>
              <w:rPr>
                <w:rFonts w:cs="Arial"/>
                <w:sz w:val="22"/>
                <w:szCs w:val="22"/>
              </w:rPr>
            </w:pPr>
            <w:r w:rsidRPr="00BD54C4">
              <w:rPr>
                <w:rFonts w:cs="Arial"/>
                <w:sz w:val="22"/>
                <w:szCs w:val="22"/>
              </w:rPr>
              <w:t xml:space="preserve">Przygotowanie rozprawy doktorskiej od 51% do 75%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AC246" w14:textId="77777777" w:rsidR="00EA32E6" w:rsidRPr="00BD54C4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D9F7" w14:textId="77777777" w:rsidR="00EA32E6" w:rsidRPr="00BD54C4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BD54C4" w14:paraId="4E59CC15" w14:textId="77777777" w:rsidTr="00EE3782">
        <w:trPr>
          <w:gridAfter w:val="1"/>
          <w:wAfter w:w="8" w:type="dxa"/>
        </w:trPr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EC85E" w14:textId="77777777" w:rsidR="00EA32E6" w:rsidRPr="00BD54C4" w:rsidRDefault="00EA32E6" w:rsidP="00EE3782">
            <w:pPr>
              <w:rPr>
                <w:rFonts w:cs="Arial"/>
                <w:sz w:val="22"/>
                <w:szCs w:val="22"/>
              </w:rPr>
            </w:pPr>
            <w:r w:rsidRPr="00BD54C4">
              <w:rPr>
                <w:rFonts w:cs="Arial"/>
                <w:sz w:val="22"/>
                <w:szCs w:val="22"/>
              </w:rPr>
              <w:t xml:space="preserve">Przygotowanie powyżej 75% rozprawy doktorskiej i otwarcie przewodu doktorskiego*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99D15" w14:textId="77777777" w:rsidR="00EA32E6" w:rsidRPr="00BD54C4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0DC9" w14:textId="77777777" w:rsidR="00EA32E6" w:rsidRPr="00BD54C4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  <w:tr w:rsidR="00EA32E6" w:rsidRPr="00BD54C4" w14:paraId="55F96457" w14:textId="77777777" w:rsidTr="00EE3782">
        <w:trPr>
          <w:trHeight w:val="535"/>
        </w:trPr>
        <w:tc>
          <w:tcPr>
            <w:tcW w:w="10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2954" w14:textId="77777777" w:rsidR="00EA32E6" w:rsidRPr="00BD54C4" w:rsidRDefault="00EA32E6" w:rsidP="00EE3782">
            <w:pPr>
              <w:rPr>
                <w:rFonts w:cs="Arial"/>
                <w:sz w:val="22"/>
                <w:szCs w:val="22"/>
              </w:rPr>
            </w:pPr>
            <w:r w:rsidRPr="00BD54C4">
              <w:rPr>
                <w:rFonts w:cs="Arial"/>
                <w:sz w:val="22"/>
                <w:szCs w:val="22"/>
              </w:rPr>
              <w:t>* należy wpisać semestr</w:t>
            </w:r>
            <w:r>
              <w:rPr>
                <w:rFonts w:cs="Arial"/>
                <w:sz w:val="22"/>
                <w:szCs w:val="22"/>
              </w:rPr>
              <w:t>,</w:t>
            </w:r>
            <w:r w:rsidRPr="00BD54C4">
              <w:rPr>
                <w:rFonts w:cs="Arial"/>
                <w:sz w:val="22"/>
                <w:szCs w:val="22"/>
              </w:rPr>
              <w:t xml:space="preserve"> do końca którego został otwarty przewód doktorski -</w:t>
            </w:r>
          </w:p>
        </w:tc>
      </w:tr>
      <w:tr w:rsidR="00EA32E6" w:rsidRPr="00BD54C4" w14:paraId="30C2DCCB" w14:textId="77777777" w:rsidTr="00EE3782">
        <w:trPr>
          <w:gridAfter w:val="1"/>
          <w:wAfter w:w="8" w:type="dxa"/>
          <w:trHeight w:val="463"/>
        </w:trPr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B3BDD" w14:textId="77777777" w:rsidR="00EA32E6" w:rsidRPr="00BD54C4" w:rsidRDefault="00EA32E6" w:rsidP="00EE3782">
            <w:pPr>
              <w:rPr>
                <w:rFonts w:cs="Arial"/>
                <w:sz w:val="22"/>
                <w:szCs w:val="22"/>
              </w:rPr>
            </w:pPr>
            <w:r w:rsidRPr="00BD54C4">
              <w:rPr>
                <w:rFonts w:cs="Arial"/>
                <w:sz w:val="22"/>
                <w:szCs w:val="22"/>
              </w:rPr>
              <w:t xml:space="preserve">liczba punktów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47A76" w14:textId="77777777" w:rsidR="00EA32E6" w:rsidRPr="00BD54C4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A6EF" w14:textId="77777777" w:rsidR="00EA32E6" w:rsidRPr="00BD54C4" w:rsidRDefault="00EA32E6" w:rsidP="00EE378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E9D138A" w14:textId="77777777" w:rsidR="00EA32E6" w:rsidRPr="00713F3F" w:rsidRDefault="00EA32E6" w:rsidP="00EA32E6">
      <w:pPr>
        <w:tabs>
          <w:tab w:val="left" w:leader="dot" w:pos="5103"/>
        </w:tabs>
      </w:pPr>
      <w:r w:rsidRPr="00713F3F">
        <w:t xml:space="preserve">Siedlce, dnia </w:t>
      </w:r>
      <w:r>
        <w:tab/>
      </w:r>
    </w:p>
    <w:p w14:paraId="2B037B69" w14:textId="77777777" w:rsidR="00EA32E6" w:rsidRPr="00713F3F" w:rsidRDefault="00EA32E6" w:rsidP="00EA32E6">
      <w:pPr>
        <w:tabs>
          <w:tab w:val="left" w:leader="dot" w:pos="5103"/>
        </w:tabs>
      </w:pPr>
      <w:r w:rsidRPr="00713F3F">
        <w:t>podpis doktoranta</w:t>
      </w:r>
      <w:r>
        <w:tab/>
      </w:r>
    </w:p>
    <w:p w14:paraId="3FA242A9" w14:textId="77777777" w:rsidR="00EA32E6" w:rsidRPr="00BD54C4" w:rsidRDefault="00EA32E6" w:rsidP="00EA32E6">
      <w:pPr>
        <w:rPr>
          <w:b/>
          <w:bCs/>
        </w:rPr>
      </w:pPr>
      <w:r w:rsidRPr="00BD54C4">
        <w:rPr>
          <w:b/>
          <w:bCs/>
        </w:rPr>
        <w:t>UWAGA!!!</w:t>
      </w:r>
    </w:p>
    <w:p w14:paraId="63C19DC1" w14:textId="2B9A3EBA" w:rsidR="00253113" w:rsidRDefault="00EA32E6" w:rsidP="00EA32E6">
      <w:r w:rsidRPr="00713F3F">
        <w:t xml:space="preserve">Komisja przyznaje punkty za </w:t>
      </w:r>
      <w:r w:rsidRPr="00BD54C4">
        <w:rPr>
          <w:b/>
          <w:bCs/>
        </w:rPr>
        <w:t xml:space="preserve">aktualny </w:t>
      </w:r>
      <w:r w:rsidRPr="00713F3F">
        <w:t xml:space="preserve">stan prac nad rozprawą doktorską (punkty nie </w:t>
      </w:r>
      <w:r>
        <w:t>sumują się)</w:t>
      </w:r>
    </w:p>
    <w:p w14:paraId="234EF903" w14:textId="01755C15" w:rsidR="00253113" w:rsidRPr="00253113" w:rsidRDefault="00253113" w:rsidP="00727C67">
      <w:pPr>
        <w:spacing w:before="0" w:after="0" w:line="240" w:lineRule="auto"/>
      </w:pPr>
    </w:p>
    <w:sectPr w:rsidR="00253113" w:rsidRPr="00253113" w:rsidSect="002B51FD">
      <w:pgSz w:w="11900" w:h="16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B8376" w14:textId="77777777" w:rsidR="0068448F" w:rsidRDefault="0068448F" w:rsidP="00EA32E6">
      <w:pPr>
        <w:spacing w:before="0" w:after="0" w:line="240" w:lineRule="auto"/>
      </w:pPr>
      <w:r>
        <w:separator/>
      </w:r>
    </w:p>
  </w:endnote>
  <w:endnote w:type="continuationSeparator" w:id="0">
    <w:p w14:paraId="39C2A879" w14:textId="77777777" w:rsidR="0068448F" w:rsidRDefault="0068448F" w:rsidP="00EA32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AFE14" w14:textId="77777777" w:rsidR="0068448F" w:rsidRDefault="0068448F" w:rsidP="00EA32E6">
      <w:pPr>
        <w:spacing w:before="0" w:after="0" w:line="240" w:lineRule="auto"/>
      </w:pPr>
      <w:r>
        <w:separator/>
      </w:r>
    </w:p>
  </w:footnote>
  <w:footnote w:type="continuationSeparator" w:id="0">
    <w:p w14:paraId="1BD8D4E6" w14:textId="77777777" w:rsidR="0068448F" w:rsidRDefault="0068448F" w:rsidP="00EA32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805324"/>
    <w:multiLevelType w:val="hybridMultilevel"/>
    <w:tmpl w:val="B80E8984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6257"/>
    <w:multiLevelType w:val="hybridMultilevel"/>
    <w:tmpl w:val="6ED8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701C"/>
    <w:multiLevelType w:val="hybridMultilevel"/>
    <w:tmpl w:val="88824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60B95"/>
    <w:multiLevelType w:val="hybridMultilevel"/>
    <w:tmpl w:val="6D40A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BC5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F5E8E"/>
    <w:multiLevelType w:val="hybridMultilevel"/>
    <w:tmpl w:val="5B622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46E5"/>
    <w:multiLevelType w:val="multilevel"/>
    <w:tmpl w:val="E488DF7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eastAsia="Arial"/>
        <w:b w:val="0"/>
        <w:bCs w:val="0"/>
        <w:kern w:val="2"/>
        <w:sz w:val="20"/>
        <w:szCs w:val="20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03107"/>
    <w:multiLevelType w:val="hybridMultilevel"/>
    <w:tmpl w:val="4106E344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2F772CC"/>
    <w:multiLevelType w:val="hybridMultilevel"/>
    <w:tmpl w:val="7E5038E8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4BD7348"/>
    <w:multiLevelType w:val="hybridMultilevel"/>
    <w:tmpl w:val="D722D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67C5B"/>
    <w:multiLevelType w:val="hybridMultilevel"/>
    <w:tmpl w:val="E23259C6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6D9E2389"/>
    <w:multiLevelType w:val="hybridMultilevel"/>
    <w:tmpl w:val="D36EB9A8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1EE7CE9"/>
    <w:multiLevelType w:val="hybridMultilevel"/>
    <w:tmpl w:val="85220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6"/>
  </w:num>
  <w:num w:numId="5">
    <w:abstractNumId w:val="17"/>
  </w:num>
  <w:num w:numId="6">
    <w:abstractNumId w:val="8"/>
  </w:num>
  <w:num w:numId="7">
    <w:abstractNumId w:val="11"/>
  </w:num>
  <w:num w:numId="8">
    <w:abstractNumId w:val="15"/>
  </w:num>
  <w:num w:numId="9">
    <w:abstractNumId w:val="13"/>
  </w:num>
  <w:num w:numId="10">
    <w:abstractNumId w:val="10"/>
  </w:num>
  <w:num w:numId="11">
    <w:abstractNumId w:val="1"/>
  </w:num>
  <w:num w:numId="12">
    <w:abstractNumId w:val="17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5"/>
  </w:num>
  <w:num w:numId="20">
    <w:abstractNumId w:val="12"/>
  </w:num>
  <w:num w:numId="21">
    <w:abstractNumId w:val="4"/>
  </w:num>
  <w:num w:numId="22">
    <w:abstractNumId w:val="3"/>
  </w:num>
  <w:num w:numId="23">
    <w:abstractNumId w:val="7"/>
  </w:num>
  <w:num w:numId="24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50358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A78B0"/>
    <w:rsid w:val="001B610A"/>
    <w:rsid w:val="001C4F26"/>
    <w:rsid w:val="001D23BA"/>
    <w:rsid w:val="001E781B"/>
    <w:rsid w:val="00230997"/>
    <w:rsid w:val="00235585"/>
    <w:rsid w:val="00253113"/>
    <w:rsid w:val="00266810"/>
    <w:rsid w:val="002749B0"/>
    <w:rsid w:val="002A207A"/>
    <w:rsid w:val="002A4406"/>
    <w:rsid w:val="002B24BF"/>
    <w:rsid w:val="002B51FD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63912"/>
    <w:rsid w:val="00671DB4"/>
    <w:rsid w:val="0067512F"/>
    <w:rsid w:val="0068448F"/>
    <w:rsid w:val="006923BB"/>
    <w:rsid w:val="006A0CE9"/>
    <w:rsid w:val="006B47F1"/>
    <w:rsid w:val="006E0FFA"/>
    <w:rsid w:val="00712EB3"/>
    <w:rsid w:val="007135AA"/>
    <w:rsid w:val="00727C67"/>
    <w:rsid w:val="007545B5"/>
    <w:rsid w:val="007B39DB"/>
    <w:rsid w:val="007B5804"/>
    <w:rsid w:val="007C05F7"/>
    <w:rsid w:val="007D4D52"/>
    <w:rsid w:val="007E431B"/>
    <w:rsid w:val="00836D4A"/>
    <w:rsid w:val="008606FE"/>
    <w:rsid w:val="0087702F"/>
    <w:rsid w:val="008C1719"/>
    <w:rsid w:val="008D3E9C"/>
    <w:rsid w:val="008E7822"/>
    <w:rsid w:val="008F10ED"/>
    <w:rsid w:val="008F7378"/>
    <w:rsid w:val="00907129"/>
    <w:rsid w:val="00921FD0"/>
    <w:rsid w:val="009321D3"/>
    <w:rsid w:val="0094132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92AE3"/>
    <w:rsid w:val="00BC5F58"/>
    <w:rsid w:val="00BF1EB7"/>
    <w:rsid w:val="00BF5148"/>
    <w:rsid w:val="00C13954"/>
    <w:rsid w:val="00C30E7C"/>
    <w:rsid w:val="00C42F5C"/>
    <w:rsid w:val="00C52561"/>
    <w:rsid w:val="00C569F0"/>
    <w:rsid w:val="00C61F29"/>
    <w:rsid w:val="00C660E4"/>
    <w:rsid w:val="00C7420A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A32E6"/>
    <w:rsid w:val="00EB008D"/>
    <w:rsid w:val="00EC4C5A"/>
    <w:rsid w:val="00EC5D69"/>
    <w:rsid w:val="00F76A00"/>
    <w:rsid w:val="00FD3A9B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B51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B51FD"/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qFormat/>
    <w:rsid w:val="00FD3A9B"/>
    <w:pPr>
      <w:suppressAutoHyphens/>
      <w:spacing w:before="0" w:after="160" w:line="259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Tabela-Siatka">
    <w:name w:val="Table Grid"/>
    <w:basedOn w:val="Standardowy"/>
    <w:rsid w:val="00FD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A3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32E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FB0D51D-E849-4545-B3C3-E3839FAD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w sprawie określenia zasad przyznawania stypendium rektora dla doktorantów,</vt:lpstr>
    </vt:vector>
  </TitlesOfParts>
  <Company/>
  <LinksUpToDate>false</LinksUpToDate>
  <CharactersWithSpaces>809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1C Zarządzenie Rektora w sprawie określenia zasad przyznawania stypendium rektora dla doktorantów,</dc:title>
  <dc:subject/>
  <dc:creator>Katarzyna Oknińska</dc:creator>
  <cp:keywords/>
  <dc:description/>
  <cp:lastModifiedBy>Katarzyna Oknińska</cp:lastModifiedBy>
  <cp:revision>2</cp:revision>
  <cp:lastPrinted>2020-10-28T10:57:00Z</cp:lastPrinted>
  <dcterms:created xsi:type="dcterms:W3CDTF">2021-03-12T11:14:00Z</dcterms:created>
  <dcterms:modified xsi:type="dcterms:W3CDTF">2021-03-12T11:14:00Z</dcterms:modified>
</cp:coreProperties>
</file>