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DB" w:rsidRPr="00F64BB0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Course Offer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="00EF69DB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D5743E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</w:t>
      </w:r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-2</w:t>
      </w:r>
      <w:r w:rsidR="00EF69DB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D5743E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3</w:t>
      </w:r>
      <w:r w:rsidR="00AA306B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proofErr w:type="gramStart"/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The</w:t>
      </w:r>
      <w:proofErr w:type="gramEnd"/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="005352B8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</w:t>
      </w:r>
      <w:r w:rsidR="005352B8"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tut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e</w:t>
      </w:r>
      <w:r w:rsidR="00AE4D6A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Pr="00F64BB0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of </w:t>
      </w:r>
      <w:r w:rsidR="00D83ABD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Biological Sciences</w:t>
      </w:r>
    </w:p>
    <w:p w:rsidR="00EF69DB" w:rsidRPr="00277E3D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US" w:eastAsia="pl-PL"/>
        </w:rPr>
      </w:pPr>
      <w:r w:rsidRPr="00277E3D">
        <w:rPr>
          <w:rFonts w:ascii="Arial" w:eastAsia="Times New Roman" w:hAnsi="Arial" w:cs="Arial"/>
          <w:b/>
          <w:lang w:val="en-US" w:eastAsia="pl-PL"/>
        </w:rPr>
        <w:t>Erasmus+ Coordinator’s</w:t>
      </w:r>
      <w:r w:rsidR="00D83ABD">
        <w:rPr>
          <w:rFonts w:ascii="Arial" w:eastAsia="Times New Roman" w:hAnsi="Arial" w:cs="Arial"/>
          <w:b/>
          <w:lang w:val="en-US" w:eastAsia="pl-PL"/>
        </w:rPr>
        <w:t xml:space="preserve"> </w:t>
      </w:r>
      <w:r w:rsidRPr="00277E3D">
        <w:rPr>
          <w:rFonts w:ascii="Arial" w:eastAsia="Times New Roman" w:hAnsi="Arial" w:cs="Arial"/>
          <w:b/>
          <w:lang w:val="en-US" w:eastAsia="pl-PL"/>
        </w:rPr>
        <w:t>name</w:t>
      </w:r>
      <w:r w:rsidR="00AA306B" w:rsidRPr="00277E3D">
        <w:rPr>
          <w:rFonts w:ascii="Arial" w:eastAsia="Times New Roman" w:hAnsi="Arial" w:cs="Arial"/>
          <w:b/>
          <w:lang w:val="en-US" w:eastAsia="pl-PL"/>
        </w:rPr>
        <w:t>:</w:t>
      </w:r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="00DA475E" w:rsidRPr="00277E3D">
        <w:rPr>
          <w:rFonts w:ascii="Arial" w:eastAsia="Times New Roman" w:hAnsi="Arial" w:cs="Arial"/>
          <w:b/>
          <w:lang w:val="en-US" w:eastAsia="pl-PL"/>
        </w:rPr>
        <w:t>Renata</w:t>
      </w:r>
      <w:proofErr w:type="spellEnd"/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</w:t>
      </w:r>
      <w:proofErr w:type="spellStart"/>
      <w:r w:rsidR="00DA475E" w:rsidRPr="00277E3D">
        <w:rPr>
          <w:rFonts w:ascii="Arial" w:eastAsia="Times New Roman" w:hAnsi="Arial" w:cs="Arial"/>
          <w:b/>
          <w:lang w:val="en-US" w:eastAsia="pl-PL"/>
        </w:rPr>
        <w:t>Modzelewska-Łagodzin</w:t>
      </w:r>
      <w:proofErr w:type="spellEnd"/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242CA" w:rsidRPr="00277E3D">
        <w:rPr>
          <w:rFonts w:ascii="Arial" w:eastAsia="Times New Roman" w:hAnsi="Arial" w:cs="Arial"/>
          <w:b/>
          <w:lang w:val="en-US" w:eastAsia="pl-PL"/>
        </w:rPr>
        <w:t>e-mail</w:t>
      </w:r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</w:t>
      </w:r>
      <w:r w:rsidR="00646439" w:rsidRPr="00277E3D">
        <w:rPr>
          <w:rFonts w:ascii="Arial" w:eastAsia="Times New Roman" w:hAnsi="Arial" w:cs="Arial"/>
          <w:b/>
          <w:lang w:val="en-US" w:eastAsia="pl-PL"/>
        </w:rPr>
        <w:t>address</w:t>
      </w:r>
      <w:r w:rsidR="006242CA" w:rsidRPr="00277E3D">
        <w:rPr>
          <w:rFonts w:ascii="Arial" w:eastAsia="Times New Roman" w:hAnsi="Arial" w:cs="Arial"/>
          <w:b/>
          <w:lang w:val="en-US" w:eastAsia="pl-PL"/>
        </w:rPr>
        <w:t>:</w:t>
      </w:r>
      <w:r w:rsidR="00DA475E" w:rsidRPr="00277E3D">
        <w:rPr>
          <w:rFonts w:ascii="Arial" w:eastAsia="Times New Roman" w:hAnsi="Arial" w:cs="Arial"/>
          <w:b/>
          <w:lang w:val="en-US" w:eastAsia="pl-PL"/>
        </w:rPr>
        <w:t xml:space="preserve"> renata.modzelewska-lagodzin@uph.edu.pl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1"/>
        <w:gridCol w:w="2270"/>
        <w:gridCol w:w="816"/>
        <w:gridCol w:w="1012"/>
        <w:gridCol w:w="1646"/>
        <w:gridCol w:w="947"/>
        <w:gridCol w:w="884"/>
        <w:gridCol w:w="833"/>
        <w:gridCol w:w="845"/>
        <w:gridCol w:w="1790"/>
        <w:gridCol w:w="2370"/>
      </w:tblGrid>
      <w:tr w:rsidR="00354A94" w:rsidRPr="00EF69DB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Course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Title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in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Polish</w:t>
            </w:r>
            <w:proofErr w:type="spellEnd"/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Course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Title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in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English</w:t>
            </w:r>
            <w:proofErr w:type="spellEnd"/>
          </w:p>
        </w:tc>
        <w:tc>
          <w:tcPr>
            <w:tcW w:w="265" w:type="pct"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</w:t>
            </w:r>
            <w:r w:rsidR="008B1DB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ourse</w:t>
            </w:r>
            <w:proofErr w:type="spellEnd"/>
            <w:r w:rsidR="008B1DB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="008B1DB0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</w:t>
            </w:r>
            <w: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ode</w:t>
            </w:r>
            <w:proofErr w:type="spellEnd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Cycle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studies</w:t>
            </w:r>
            <w:proofErr w:type="spellEnd"/>
          </w:p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Field of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study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Lecture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hours</w:t>
            </w:r>
            <w:proofErr w:type="spellEnd"/>
          </w:p>
          <w:p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Duration</w:t>
            </w:r>
            <w:proofErr w:type="spellEnd"/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Class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hours</w:t>
            </w:r>
            <w:proofErr w:type="spellEnd"/>
          </w:p>
          <w:p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Duration</w:t>
            </w:r>
            <w:proofErr w:type="spellEnd"/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Lab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hours</w:t>
            </w:r>
            <w:proofErr w:type="spellEnd"/>
          </w:p>
          <w:p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Duration</w:t>
            </w:r>
            <w:proofErr w:type="spellEnd"/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ECTS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credits</w:t>
            </w:r>
            <w:proofErr w:type="spellEnd"/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Lecturer’s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name</w:t>
            </w:r>
            <w:proofErr w:type="spellEnd"/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A94" w:rsidRPr="00D22D52" w:rsidRDefault="00354A94" w:rsidP="00354A94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Lecturer’s</w:t>
            </w:r>
            <w:proofErr w:type="spellEnd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 xml:space="preserve"> e-mail </w:t>
            </w:r>
            <w:proofErr w:type="spellStart"/>
            <w:r w:rsidRPr="00D22D52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address</w:t>
            </w:r>
            <w:proofErr w:type="spellEnd"/>
          </w:p>
        </w:tc>
      </w:tr>
      <w:tr w:rsidR="00354A94" w:rsidRPr="00DA475E" w:rsidTr="00354A94">
        <w:tc>
          <w:tcPr>
            <w:tcW w:w="70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>Diagnostyka molekularna</w:t>
            </w:r>
          </w:p>
        </w:tc>
        <w:tc>
          <w:tcPr>
            <w:tcW w:w="7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Molecular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diagnostics</w:t>
            </w:r>
          </w:p>
        </w:tc>
        <w:tc>
          <w:tcPr>
            <w:tcW w:w="265" w:type="pct"/>
          </w:tcPr>
          <w:p w:rsidR="00354A94" w:rsidRPr="00D52B4F" w:rsidRDefault="003856F0" w:rsidP="003856F0">
            <w:pPr>
              <w:spacing w:before="120" w:after="120" w:line="360" w:lineRule="auto"/>
              <w:rPr>
                <w:b/>
                <w:sz w:val="9"/>
              </w:rPr>
            </w:pPr>
            <w:proofErr w:type="spellStart"/>
            <w:r w:rsidRPr="00D52B4F">
              <w:rPr>
                <w:rFonts w:ascii="Arial" w:hAnsi="Arial" w:cs="Arial"/>
                <w:b/>
                <w:sz w:val="9"/>
                <w:szCs w:val="15"/>
              </w:rPr>
              <w:t>WR-BIO-SU-DMO</w:t>
            </w:r>
            <w:proofErr w:type="spellEnd"/>
          </w:p>
        </w:tc>
        <w:tc>
          <w:tcPr>
            <w:tcW w:w="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after="0" w:line="360" w:lineRule="auto"/>
              <w:rPr>
                <w:rFonts w:ascii="Arial" w:eastAsia="Times New Roman" w:hAnsi="Arial" w:cs="Arial"/>
                <w:sz w:val="15"/>
                <w:szCs w:val="15"/>
                <w:lang w:val="en-GB"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t>II°</w:t>
            </w: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br/>
              <w:t>winter semester</w:t>
            </w:r>
          </w:p>
        </w:tc>
        <w:tc>
          <w:tcPr>
            <w:tcW w:w="5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28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2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7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after="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Dr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. hab. Hubert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>, prof. ucz.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24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hubert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@uph.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edu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Turystyka przyrodnicza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Nature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tourism</w:t>
            </w:r>
            <w:proofErr w:type="spellEnd"/>
          </w:p>
        </w:tc>
        <w:tc>
          <w:tcPr>
            <w:tcW w:w="265" w:type="pct"/>
          </w:tcPr>
          <w:p w:rsidR="00354A94" w:rsidRPr="00D52B4F" w:rsidRDefault="00F2332C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WR-1-SL-Turprz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Winter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Tourism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recreation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Dorota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Czeszczewik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dorota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czeszczewik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Zwierzęta jadowite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Venomous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animals</w:t>
            </w:r>
            <w:proofErr w:type="spellEnd"/>
          </w:p>
        </w:tc>
        <w:tc>
          <w:tcPr>
            <w:tcW w:w="265" w:type="pct"/>
          </w:tcPr>
          <w:p w:rsidR="00354A94" w:rsidRPr="00D52B4F" w:rsidRDefault="00F2332C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proofErr w:type="spellStart"/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WR-BS-SL-ZJAD</w:t>
            </w:r>
            <w:proofErr w:type="spellEnd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Barbara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Patoleta</w:t>
            </w:r>
            <w:proofErr w:type="spellEnd"/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barbara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patoleta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Turystyka faunistyczna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Faunistic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tourism</w:t>
            </w:r>
            <w:proofErr w:type="spellEnd"/>
          </w:p>
        </w:tc>
        <w:tc>
          <w:tcPr>
            <w:tcW w:w="265" w:type="pct"/>
          </w:tcPr>
          <w:p w:rsidR="00354A94" w:rsidRPr="00D52B4F" w:rsidRDefault="00FC5653" w:rsidP="00354A94">
            <w:pPr>
              <w:spacing w:after="0" w:line="360" w:lineRule="auto"/>
              <w:rPr>
                <w:rFonts w:ascii="Arial" w:hAnsi="Arial" w:cs="Arial"/>
                <w:b/>
                <w:sz w:val="9"/>
                <w:szCs w:val="15"/>
                <w:lang w:val="en-GB"/>
              </w:rPr>
            </w:pPr>
            <w:r w:rsidRPr="00D52B4F">
              <w:rPr>
                <w:rFonts w:ascii="Arial" w:hAnsi="Arial" w:cs="Arial"/>
                <w:b/>
                <w:sz w:val="9"/>
                <w:szCs w:val="15"/>
                <w:lang w:val="en-GB"/>
              </w:rPr>
              <w:t>WNMNZ-TIR-SU-TF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after="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t>II°</w:t>
            </w: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br/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Tourism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recreation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Dorota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Czeszczewik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dorota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czeszczewik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Język angielski specjalistyczny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Specialist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English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language</w:t>
            </w:r>
            <w:proofErr w:type="spellEnd"/>
          </w:p>
        </w:tc>
        <w:tc>
          <w:tcPr>
            <w:tcW w:w="265" w:type="pct"/>
          </w:tcPr>
          <w:p w:rsidR="00354A94" w:rsidRPr="00D52B4F" w:rsidRDefault="00375225" w:rsidP="00354A94">
            <w:pPr>
              <w:spacing w:after="0" w:line="360" w:lineRule="auto"/>
              <w:rPr>
                <w:rFonts w:ascii="Arial" w:hAnsi="Arial" w:cs="Arial"/>
                <w:b/>
                <w:sz w:val="9"/>
                <w:szCs w:val="15"/>
                <w:lang w:val="en-GB"/>
              </w:rPr>
            </w:pPr>
            <w:r w:rsidRPr="00D52B4F">
              <w:rPr>
                <w:rFonts w:ascii="Arial" w:hAnsi="Arial" w:cs="Arial"/>
                <w:b/>
                <w:sz w:val="9"/>
                <w:szCs w:val="15"/>
                <w:lang w:val="en-GB"/>
              </w:rPr>
              <w:t>WR-BIO-SU-JAS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after="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t>II°</w:t>
            </w: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br/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 hab. Marzena Stańska, prof. ucz.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marzena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stanska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Rośliny trujące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Poisonous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plants</w:t>
            </w:r>
            <w:proofErr w:type="spellEnd"/>
          </w:p>
        </w:tc>
        <w:tc>
          <w:tcPr>
            <w:tcW w:w="265" w:type="pct"/>
          </w:tcPr>
          <w:p w:rsidR="00354A94" w:rsidRPr="00D52B4F" w:rsidRDefault="00601895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proofErr w:type="spellStart"/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WR-BS-SL-RT</w:t>
            </w:r>
            <w:proofErr w:type="spellEnd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Jolanta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Marciniuk</w:t>
            </w:r>
            <w:proofErr w:type="spellEnd"/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jolanta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marciniuk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Biotechnologia w ochronie środowiska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Biotechnology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environmental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protection</w:t>
            </w:r>
            <w:proofErr w:type="spellEnd"/>
          </w:p>
        </w:tc>
        <w:tc>
          <w:tcPr>
            <w:tcW w:w="265" w:type="pct"/>
          </w:tcPr>
          <w:p w:rsidR="00354A94" w:rsidRPr="00D52B4F" w:rsidRDefault="002D45FC" w:rsidP="00354A94">
            <w:pPr>
              <w:spacing w:after="0" w:line="360" w:lineRule="auto"/>
              <w:rPr>
                <w:rFonts w:ascii="Arial" w:hAnsi="Arial" w:cs="Arial"/>
                <w:b/>
                <w:sz w:val="9"/>
                <w:szCs w:val="15"/>
                <w:lang w:val="en-GB"/>
              </w:rPr>
            </w:pPr>
            <w:r w:rsidRPr="00D52B4F">
              <w:rPr>
                <w:rFonts w:ascii="Arial" w:hAnsi="Arial" w:cs="Arial"/>
                <w:b/>
                <w:sz w:val="9"/>
                <w:szCs w:val="15"/>
                <w:lang w:val="en-GB"/>
              </w:rPr>
              <w:t>WR-BIO-SU-BOO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after="0" w:line="36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22D52">
              <w:rPr>
                <w:rFonts w:ascii="Arial" w:hAnsi="Arial" w:cs="Arial"/>
                <w:sz w:val="15"/>
                <w:szCs w:val="15"/>
                <w:lang w:val="en-GB"/>
              </w:rPr>
              <w:t>II°</w:t>
            </w:r>
          </w:p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Dr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. hab. Hubert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>, prof. ucz.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hubert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@uph.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edu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Fizjologia człowieka z elementami patofizjologii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 xml:space="preserve">Human physiology with elements of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>pathophysiology</w:t>
            </w:r>
            <w:proofErr w:type="spellEnd"/>
          </w:p>
        </w:tc>
        <w:tc>
          <w:tcPr>
            <w:tcW w:w="265" w:type="pct"/>
          </w:tcPr>
          <w:p w:rsidR="00354A94" w:rsidRPr="00D52B4F" w:rsidRDefault="008E0F04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  <w:t>WR-BS-SL-FCP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Dr hab. Elżbieta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Kondera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prof. ucz.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elzbieta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kondera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Klonowanie molekularne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Molecular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cloning</w:t>
            </w:r>
            <w:proofErr w:type="spellEnd"/>
          </w:p>
        </w:tc>
        <w:tc>
          <w:tcPr>
            <w:tcW w:w="265" w:type="pct"/>
          </w:tcPr>
          <w:p w:rsidR="00354A94" w:rsidRPr="00D52B4F" w:rsidRDefault="005866BB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proofErr w:type="spellStart"/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WR-ADM-SL-KLO</w:t>
            </w:r>
            <w:proofErr w:type="spellEnd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Analytics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with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Molecular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Diagnostics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Dr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. hab. Hubert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>, prof. ucz.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hubert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sytykiewicz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@uph.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edu</w:t>
            </w:r>
            <w:proofErr w:type="gramEnd"/>
            <w:r w:rsidRPr="00D22D52">
              <w:rPr>
                <w:rFonts w:ascii="Arial" w:hAnsi="Arial" w:cs="Arial"/>
                <w:sz w:val="15"/>
                <w:szCs w:val="15"/>
              </w:rPr>
              <w:t>.</w:t>
            </w:r>
            <w:proofErr w:type="gramStart"/>
            <w:r w:rsidRPr="00D22D52">
              <w:rPr>
                <w:rFonts w:ascii="Arial" w:hAnsi="Arial" w:cs="Arial"/>
                <w:sz w:val="15"/>
                <w:szCs w:val="15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Identyfikacja roślin chronionych i inwazyjnych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val="en-US" w:eastAsia="pl-PL"/>
              </w:rPr>
              <w:t>Identification of protected and invasive plants</w:t>
            </w:r>
          </w:p>
        </w:tc>
        <w:tc>
          <w:tcPr>
            <w:tcW w:w="265" w:type="pct"/>
          </w:tcPr>
          <w:p w:rsidR="00354A94" w:rsidRPr="00D52B4F" w:rsidRDefault="005866BB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</w:pPr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val="en-US" w:eastAsia="pl-PL"/>
              </w:rPr>
              <w:t>WR-BS-SL-ID</w:t>
            </w: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 Grzegorz Łazarski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grzegorz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lazarski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Siedliskoznawstwo</w:t>
            </w:r>
            <w:proofErr w:type="spellEnd"/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Habitat science</w:t>
            </w:r>
          </w:p>
        </w:tc>
        <w:tc>
          <w:tcPr>
            <w:tcW w:w="265" w:type="pct"/>
          </w:tcPr>
          <w:p w:rsidR="00354A94" w:rsidRPr="00D52B4F" w:rsidRDefault="002B0271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proofErr w:type="spellStart"/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WR-BS-SL-SIE</w:t>
            </w:r>
            <w:proofErr w:type="spellEnd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 Grzegorz Łazarski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grzegorz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lazarski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  <w:tr w:rsidR="00354A94" w:rsidRPr="00277E3D" w:rsidTr="00354A94">
        <w:tc>
          <w:tcPr>
            <w:tcW w:w="7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Mikrobiologia sądowa</w:t>
            </w:r>
          </w:p>
        </w:tc>
        <w:tc>
          <w:tcPr>
            <w:tcW w:w="7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Forensic</w:t>
            </w:r>
            <w:proofErr w:type="spell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microbiology</w:t>
            </w:r>
            <w:proofErr w:type="spellEnd"/>
          </w:p>
        </w:tc>
        <w:tc>
          <w:tcPr>
            <w:tcW w:w="265" w:type="pct"/>
          </w:tcPr>
          <w:p w:rsidR="00354A94" w:rsidRPr="00D52B4F" w:rsidRDefault="003E6648" w:rsidP="00354A94">
            <w:pPr>
              <w:spacing w:before="120" w:after="120" w:line="360" w:lineRule="auto"/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</w:pPr>
            <w:proofErr w:type="spellStart"/>
            <w:r w:rsidRPr="00D52B4F">
              <w:rPr>
                <w:rFonts w:ascii="Arial" w:eastAsia="Times New Roman" w:hAnsi="Arial" w:cs="Arial"/>
                <w:b/>
                <w:sz w:val="9"/>
                <w:szCs w:val="15"/>
                <w:lang w:eastAsia="pl-PL"/>
              </w:rPr>
              <w:t>WR-BS-SL-MS</w:t>
            </w:r>
            <w:proofErr w:type="spellEnd"/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I°</w:t>
            </w: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br/>
              <w:t xml:space="preserve">Spring </w:t>
            </w:r>
            <w:proofErr w:type="spell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semester</w:t>
            </w:r>
            <w:proofErr w:type="spellEnd"/>
          </w:p>
        </w:tc>
        <w:tc>
          <w:tcPr>
            <w:tcW w:w="5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Forensic</w:t>
            </w:r>
            <w:proofErr w:type="spellEnd"/>
            <w:r w:rsidRPr="00D22D5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22D52">
              <w:rPr>
                <w:rFonts w:ascii="Arial" w:hAnsi="Arial" w:cs="Arial"/>
                <w:sz w:val="15"/>
                <w:szCs w:val="15"/>
              </w:rPr>
              <w:t>Biology</w:t>
            </w:r>
            <w:proofErr w:type="spellEnd"/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2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</w:t>
            </w:r>
          </w:p>
        </w:tc>
        <w:tc>
          <w:tcPr>
            <w:tcW w:w="2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2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5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Dr Aneta Frankowska-Maciejewska</w:t>
            </w:r>
          </w:p>
        </w:tc>
        <w:tc>
          <w:tcPr>
            <w:tcW w:w="72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A94" w:rsidRPr="00D22D52" w:rsidRDefault="00354A94" w:rsidP="00354A94">
            <w:pPr>
              <w:spacing w:before="120" w:after="120" w:line="36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aneta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frankowska-maciejewska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@uph.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edu</w:t>
            </w:r>
            <w:proofErr w:type="gramEnd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  <w:proofErr w:type="gramStart"/>
            <w:r w:rsidRPr="00D22D52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</w:t>
            </w:r>
            <w:proofErr w:type="gramEnd"/>
          </w:p>
        </w:tc>
      </w:tr>
    </w:tbl>
    <w:p w:rsidR="00EA623E" w:rsidRPr="00DA475E" w:rsidRDefault="00D52B4F" w:rsidP="00DA475E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EA623E" w:rsidRPr="00DA475E" w:rsidSect="00CE5F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F69DB"/>
    <w:rsid w:val="00081115"/>
    <w:rsid w:val="00082568"/>
    <w:rsid w:val="00097172"/>
    <w:rsid w:val="000D3A13"/>
    <w:rsid w:val="000E26F1"/>
    <w:rsid w:val="00153B7F"/>
    <w:rsid w:val="00190DA7"/>
    <w:rsid w:val="00194CD0"/>
    <w:rsid w:val="002727AE"/>
    <w:rsid w:val="0027688A"/>
    <w:rsid w:val="00277E3D"/>
    <w:rsid w:val="002B0271"/>
    <w:rsid w:val="002D45FC"/>
    <w:rsid w:val="002F4D98"/>
    <w:rsid w:val="0030287C"/>
    <w:rsid w:val="00354A94"/>
    <w:rsid w:val="00375225"/>
    <w:rsid w:val="00380CC6"/>
    <w:rsid w:val="003856F0"/>
    <w:rsid w:val="003B5287"/>
    <w:rsid w:val="003D6A6C"/>
    <w:rsid w:val="003E6648"/>
    <w:rsid w:val="00411A44"/>
    <w:rsid w:val="00482035"/>
    <w:rsid w:val="004D119B"/>
    <w:rsid w:val="004F72D5"/>
    <w:rsid w:val="005352B8"/>
    <w:rsid w:val="00545709"/>
    <w:rsid w:val="005866BB"/>
    <w:rsid w:val="005B34EF"/>
    <w:rsid w:val="005F6029"/>
    <w:rsid w:val="00601895"/>
    <w:rsid w:val="006242CA"/>
    <w:rsid w:val="00635D6E"/>
    <w:rsid w:val="00646439"/>
    <w:rsid w:val="006B5F48"/>
    <w:rsid w:val="006F7B13"/>
    <w:rsid w:val="00756EA1"/>
    <w:rsid w:val="007F6BA3"/>
    <w:rsid w:val="008220B4"/>
    <w:rsid w:val="008922CD"/>
    <w:rsid w:val="008A2BA9"/>
    <w:rsid w:val="008A473B"/>
    <w:rsid w:val="008A7D4B"/>
    <w:rsid w:val="008B1DB0"/>
    <w:rsid w:val="008E0F04"/>
    <w:rsid w:val="009110F9"/>
    <w:rsid w:val="00943092"/>
    <w:rsid w:val="009450C0"/>
    <w:rsid w:val="009623E5"/>
    <w:rsid w:val="0099312B"/>
    <w:rsid w:val="00997BE4"/>
    <w:rsid w:val="009A0410"/>
    <w:rsid w:val="009B5298"/>
    <w:rsid w:val="00A0316D"/>
    <w:rsid w:val="00A369CB"/>
    <w:rsid w:val="00A96594"/>
    <w:rsid w:val="00AA306B"/>
    <w:rsid w:val="00AE4D6A"/>
    <w:rsid w:val="00B270C3"/>
    <w:rsid w:val="00BB193C"/>
    <w:rsid w:val="00BF24E7"/>
    <w:rsid w:val="00C34103"/>
    <w:rsid w:val="00CB6F4E"/>
    <w:rsid w:val="00CC1D3C"/>
    <w:rsid w:val="00CE5F87"/>
    <w:rsid w:val="00CF65B5"/>
    <w:rsid w:val="00D11072"/>
    <w:rsid w:val="00D22D52"/>
    <w:rsid w:val="00D52B4F"/>
    <w:rsid w:val="00D5743E"/>
    <w:rsid w:val="00D83ABD"/>
    <w:rsid w:val="00DA0E77"/>
    <w:rsid w:val="00DA475E"/>
    <w:rsid w:val="00E8544A"/>
    <w:rsid w:val="00EF5EF5"/>
    <w:rsid w:val="00EF69DB"/>
    <w:rsid w:val="00F2332C"/>
    <w:rsid w:val="00F36444"/>
    <w:rsid w:val="00F432C6"/>
    <w:rsid w:val="00F64BB0"/>
    <w:rsid w:val="00F76420"/>
    <w:rsid w:val="00FC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0C0"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14</cp:revision>
  <cp:lastPrinted>2021-03-03T13:45:00Z</cp:lastPrinted>
  <dcterms:created xsi:type="dcterms:W3CDTF">2022-11-15T11:35:00Z</dcterms:created>
  <dcterms:modified xsi:type="dcterms:W3CDTF">2022-11-15T11:49:00Z</dcterms:modified>
</cp:coreProperties>
</file>