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8A2D" w14:textId="254D8ACE" w:rsidR="00C721F0" w:rsidRPr="00C721F0" w:rsidRDefault="00C721F0" w:rsidP="00C721F0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13143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Pr="002C5AD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131437" w:rsidRPr="002C5AD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2C5AD9" w:rsidRPr="002C5AD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</w:t>
      </w:r>
      <w:r w:rsidRPr="002C5AD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131437" w:rsidRPr="002C5AD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="00794404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_ summer semester</w:t>
      </w:r>
      <w:r w:rsidRPr="00C721F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  <w:t>The Institute of Animal Science and Fisheries</w:t>
      </w:r>
    </w:p>
    <w:p w14:paraId="5766D1F0" w14:textId="77777777" w:rsidR="00D8546A" w:rsidRPr="00C721F0" w:rsidRDefault="00C721F0" w:rsidP="00C721F0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C721F0">
        <w:rPr>
          <w:rFonts w:ascii="Arial" w:eastAsia="Times New Roman" w:hAnsi="Arial" w:cs="Arial"/>
          <w:b/>
          <w:lang w:val="en-GB" w:eastAsia="pl-PL"/>
        </w:rPr>
        <w:t xml:space="preserve">Erasmus+ Coordinator’s name: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. Krystian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="007C6FAA">
        <w:rPr>
          <w:rFonts w:ascii="Arial" w:eastAsia="Times New Roman" w:hAnsi="Arial" w:cs="Arial"/>
          <w:b/>
          <w:lang w:val="en-GB" w:eastAsia="pl-PL"/>
        </w:rPr>
        <w:t>,</w:t>
      </w:r>
      <w:r w:rsidRPr="00C721F0">
        <w:rPr>
          <w:rFonts w:ascii="Arial" w:eastAsia="Times New Roman" w:hAnsi="Arial" w:cs="Arial"/>
          <w:b/>
          <w:lang w:val="en-GB" w:eastAsia="pl-PL"/>
        </w:rPr>
        <w:t xml:space="preserve"> e-mail address: </w:t>
      </w:r>
      <w:hyperlink r:id="rId4" w:history="1">
        <w:r w:rsidR="00D8546A" w:rsidRPr="00160E92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</w:t>
        </w:r>
        <w:r w:rsidR="002C5AD9">
          <w:rPr>
            <w:rStyle w:val="Hipercze"/>
            <w:rFonts w:ascii="Arial" w:eastAsia="Times New Roman" w:hAnsi="Arial" w:cs="Arial"/>
            <w:b/>
            <w:lang w:val="en-GB" w:eastAsia="pl-PL"/>
          </w:rPr>
          <w:t>uws.</w:t>
        </w:r>
        <w:r w:rsidR="00D8546A" w:rsidRPr="00160E92">
          <w:rPr>
            <w:rStyle w:val="Hipercze"/>
            <w:rFonts w:ascii="Arial" w:eastAsia="Times New Roman" w:hAnsi="Arial" w:cs="Arial"/>
            <w:b/>
            <w:lang w:val="en-GB" w:eastAsia="pl-PL"/>
          </w:rPr>
          <w:t>edu.pl</w:t>
        </w:r>
      </w:hyperlink>
    </w:p>
    <w:tbl>
      <w:tblPr>
        <w:tblW w:w="1519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17"/>
        <w:gridCol w:w="1573"/>
        <w:gridCol w:w="900"/>
        <w:gridCol w:w="1562"/>
        <w:gridCol w:w="974"/>
        <w:gridCol w:w="974"/>
        <w:gridCol w:w="974"/>
        <w:gridCol w:w="821"/>
        <w:gridCol w:w="1175"/>
        <w:gridCol w:w="3010"/>
      </w:tblGrid>
      <w:tr w:rsidR="000A0EEC" w:rsidRPr="000A0EEC" w14:paraId="3A351702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0CC1E" w14:textId="77777777" w:rsidR="000A0EEC" w:rsidRPr="000A0EEC" w:rsidRDefault="002730B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</w:t>
            </w:r>
            <w:r w:rsidR="007C5E53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ode</w:t>
            </w:r>
            <w:r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s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4BE7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Polish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AED1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English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4FDB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Cycle of studies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6CC9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Field of study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27E6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63F7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Class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EA86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Lab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F0D2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ECTS credits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6F79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name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3DD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e-mail address</w:t>
            </w:r>
          </w:p>
        </w:tc>
      </w:tr>
      <w:tr w:rsidR="000A0EEC" w:rsidRPr="00131437" w14:paraId="6CB65940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08BC2" w14:textId="77777777" w:rsidR="000A0EEC" w:rsidRPr="000A0EEC" w:rsidRDefault="000A0EEC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ER-AGR-SI-ANEP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57C2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eastAsia="pl-PL"/>
              </w:rPr>
              <w:t xml:space="preserve">Żywienie zwierząt </w:t>
            </w:r>
            <w:r w:rsidR="00131437" w:rsidRPr="002C5AD9">
              <w:rPr>
                <w:rFonts w:ascii="Arial" w:eastAsia="Times New Roman" w:hAnsi="Arial" w:cs="Arial"/>
                <w:sz w:val="20"/>
                <w:lang w:eastAsia="pl-PL"/>
              </w:rPr>
              <w:t>i paszoznawstwo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95DB" w14:textId="77777777" w:rsidR="000A0EEC" w:rsidRPr="002C5AD9" w:rsidRDefault="005528B8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Animal nutrition and feed knowledge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A715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2C5AD9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B722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Agriculture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5969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E49E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4235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F006" w14:textId="77777777" w:rsidR="000A0EEC" w:rsidRPr="002C5AD9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114A" w14:textId="77777777" w:rsidR="000A0EEC" w:rsidRPr="002C5AD9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0812" w14:textId="77777777" w:rsidR="000A0EEC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131437">
              <w:rPr>
                <w:rStyle w:val="Hipercze"/>
                <w:rFonts w:ascii="Arial" w:eastAsia="Times New Roman" w:hAnsi="Arial" w:cs="Arial"/>
                <w:sz w:val="20"/>
                <w:lang w:val="en-GB" w:eastAsia="pl-PL"/>
              </w:rPr>
              <w:t>anna</w:t>
            </w:r>
            <w:hyperlink r:id="rId5" w:history="1">
              <w:r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13DAE9AF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AEDBA" w14:textId="77777777" w:rsidR="000A0EEC" w:rsidRPr="000A0EEC" w:rsidRDefault="000A0EEC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lang w:val="en-GB" w:eastAsia="pl-PL"/>
              </w:rPr>
              <w:t>ER-ZOO-SI-ANFM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CD9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Żywienie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zwierząt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i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paszoznawstwo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E018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Animals Nutrition and Feed Management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CD50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52A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7DC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2234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DA9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50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9BF1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7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3D67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59E8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6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4D1B5AFE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8E3A" w14:textId="77777777" w:rsidR="000A0EEC" w:rsidRPr="000A0EEC" w:rsidRDefault="000A0EEC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lang w:val="en-GB" w:eastAsia="pl-PL"/>
              </w:rPr>
              <w:t>ER-ZOO-SI-BHN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34FD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Podstawy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żywienia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człowieka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B9A7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Basics of human nutrition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4384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DE92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42A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FD88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8AB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8626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4DB9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9E08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7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116D9FC1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A40E" w14:textId="77777777" w:rsidR="000A0EEC" w:rsidRPr="000A0EEC" w:rsidRDefault="000A0EEC" w:rsidP="002C5AD9">
            <w:pPr>
              <w:spacing w:beforeLines="40" w:before="96" w:afterLines="40" w:after="96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ER-ZOO-SI-BC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887F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Style w:val="highlight"/>
                <w:rFonts w:ascii="Arial" w:hAnsi="Arial" w:cs="Arial"/>
                <w:sz w:val="20"/>
                <w:lang w:val="en-GB"/>
              </w:rPr>
            </w:pP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Bydło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mięsne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610E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Beef cattle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25BD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7A5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E5D3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B7A8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25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6000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D425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3189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210C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8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63A34B4A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67326" w14:textId="77777777" w:rsidR="000A0EEC" w:rsidRPr="000A0EEC" w:rsidRDefault="000A0EEC" w:rsidP="002C5AD9">
            <w:pPr>
              <w:spacing w:beforeLines="40" w:before="96" w:afterLines="40" w:after="96"/>
              <w:ind w:left="57"/>
              <w:jc w:val="center"/>
              <w:rPr>
                <w:rStyle w:val="highlight"/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ER-ZOO-SI-CRMPAO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4FF2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0A0EEC">
              <w:rPr>
                <w:rStyle w:val="highlight"/>
                <w:rFonts w:ascii="Arial" w:hAnsi="Arial" w:cs="Arial"/>
                <w:sz w:val="20"/>
              </w:rPr>
              <w:t>Towar</w:t>
            </w:r>
            <w:r w:rsidRPr="000A0EEC">
              <w:rPr>
                <w:rFonts w:ascii="Arial" w:hAnsi="Arial" w:cs="Arial"/>
                <w:sz w:val="20"/>
              </w:rPr>
              <w:t>oznawstwo surowców i produktów pochodzenia zwierzęcego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DA45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Commodity of raw materials and products of animal origin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D5D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7986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11F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3B20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24C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8EB6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A578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E620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9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0EB1652F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C44C8" w14:textId="77777777" w:rsidR="000A0EEC" w:rsidRPr="000A0EEC" w:rsidRDefault="00701E1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ER-ZOO-SI-FI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598A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Przemysł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paszowy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D567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Feed industry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BB31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1A6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6FFB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ECB6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FE1F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DCC8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9F40" w14:textId="77777777" w:rsidR="000A0EEC" w:rsidRPr="000A0EEC" w:rsidRDefault="002C5AD9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35BD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color w:val="0000FF" w:themeColor="hyperlink"/>
                <w:sz w:val="20"/>
                <w:u w:val="single"/>
                <w:lang w:val="en-GB" w:eastAsia="pl-PL"/>
              </w:rPr>
            </w:pPr>
            <w:hyperlink r:id="rId10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  <w:r w:rsidR="000A0EEC" w:rsidRPr="000A0EEC">
              <w:rPr>
                <w:sz w:val="20"/>
                <w:lang w:val="en-GB"/>
              </w:rPr>
              <w:br/>
            </w:r>
          </w:p>
        </w:tc>
      </w:tr>
      <w:tr w:rsidR="000A0EEC" w:rsidRPr="00131437" w14:paraId="0DCDFF00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8787" w14:textId="77777777" w:rsidR="000A0EEC" w:rsidRPr="000A0EEC" w:rsidRDefault="00701E1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1C83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9899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D23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51E4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689A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AE72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FE5D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2367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1CA7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Roman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Niedziółka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24C9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1" w:history="1">
              <w:r w:rsidR="00131437"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roman.niedziolka@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131437"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131437" w:rsidRPr="00131437" w14:paraId="4E9EB5C4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5D85" w14:textId="77777777" w:rsidR="00131437" w:rsidRPr="000A0EEC" w:rsidRDefault="0013143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ER-ZOA-SI-NCWA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8BD5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Żywienie zwierząt towarzyszących i dzikich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663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Nutrition of companion and wild animals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AF1F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2DB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Zoopsychology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and animal therapy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970B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78E3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418D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BB0E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DEA1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2C5AD9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9876" w14:textId="77777777" w:rsidR="00131437" w:rsidRPr="000A0EEC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131437">
              <w:rPr>
                <w:rStyle w:val="Hipercze"/>
                <w:rFonts w:ascii="Arial" w:eastAsia="Times New Roman" w:hAnsi="Arial" w:cs="Arial"/>
                <w:sz w:val="20"/>
                <w:lang w:val="en-GB" w:eastAsia="pl-PL"/>
              </w:rPr>
              <w:t>anna</w:t>
            </w:r>
            <w:hyperlink r:id="rId12" w:history="1">
              <w:r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Pr="005F73E5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63556B03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044F" w14:textId="77777777" w:rsidR="000A0EEC" w:rsidRPr="000A0EEC" w:rsidRDefault="00701E17" w:rsidP="002C5AD9">
            <w:pPr>
              <w:spacing w:beforeLines="40" w:before="96" w:afterLines="40" w:after="96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17F4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0A0EEC">
              <w:rPr>
                <w:rFonts w:ascii="Arial" w:hAnsi="Arial" w:cs="Arial"/>
                <w:sz w:val="20"/>
              </w:rPr>
              <w:t>Chów i hodowla trzody chlewnej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A988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Pig production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A198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03B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535E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387B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45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9FE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0762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34F6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Krystian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Tarczyński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8CAB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3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krystian.tarczynski@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53CD7CCA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74BB2" w14:textId="77777777" w:rsidR="000A0EEC" w:rsidRPr="000A0EEC" w:rsidRDefault="00701E17" w:rsidP="002C5AD9">
            <w:pPr>
              <w:spacing w:beforeLines="40" w:before="96" w:afterLines="40" w:after="96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ER-ZOO-SU-HQPP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E44C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Produkcja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wieprzowiny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wysokiej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jakości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2261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High quality pork production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DD39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A275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38AB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F3FB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A166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AF42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2B59" w14:textId="77777777" w:rsidR="000A0EEC" w:rsidRPr="000A0EEC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Andrzej Zybert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F443" w14:textId="77777777" w:rsidR="000A0EEC" w:rsidRPr="000A0EEC" w:rsidRDefault="00000000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hyperlink r:id="rId14" w:history="1">
              <w:r w:rsidR="000A0EEC" w:rsidRPr="000A0EEC">
                <w:rPr>
                  <w:rStyle w:val="Hipercze"/>
                  <w:rFonts w:ascii="Arial" w:hAnsi="Arial" w:cs="Arial"/>
                  <w:sz w:val="20"/>
                  <w:lang w:val="en-GB"/>
                </w:rPr>
                <w:t>andrzej.zybert@</w:t>
              </w:r>
              <w:r w:rsidR="002C5AD9">
                <w:rPr>
                  <w:rStyle w:val="Hipercze"/>
                  <w:rFonts w:ascii="Arial" w:hAnsi="Arial" w:cs="Arial"/>
                  <w:sz w:val="20"/>
                  <w:lang w:val="en-GB"/>
                </w:rPr>
                <w:t>uws.</w:t>
              </w:r>
              <w:r w:rsidR="000A0EEC" w:rsidRPr="000A0EEC">
                <w:rPr>
                  <w:rStyle w:val="Hipercze"/>
                  <w:rFonts w:ascii="Arial" w:hAnsi="Arial" w:cs="Arial"/>
                  <w:sz w:val="20"/>
                  <w:lang w:val="en-GB"/>
                </w:rPr>
                <w:t>edu.pl</w:t>
              </w:r>
            </w:hyperlink>
          </w:p>
        </w:tc>
      </w:tr>
      <w:tr w:rsidR="000A0EEC" w:rsidRPr="00131437" w14:paraId="25B41263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9320B" w14:textId="77777777" w:rsidR="000A0EEC" w:rsidRPr="000A0EEC" w:rsidRDefault="00701E1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ER-ZOO-SU-NMMAP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F9C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Żywieniowe metody modyfikacji produktów zwierzęcych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35AD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Nutritional methods of modification of animal products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1E2A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15E3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7D22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48C1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184A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923F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9AE" w14:textId="77777777" w:rsidR="000A0EEC" w:rsidRPr="000A0EEC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83ED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5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</w:tbl>
    <w:p w14:paraId="08321A0A" w14:textId="77777777" w:rsidR="00C721F0" w:rsidRPr="000A0EEC" w:rsidRDefault="00C721F0" w:rsidP="00C721F0">
      <w:pPr>
        <w:rPr>
          <w:lang w:val="en-GB"/>
        </w:rPr>
      </w:pPr>
    </w:p>
    <w:sectPr w:rsidR="00C721F0" w:rsidRPr="000A0EEC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20883"/>
    <w:rsid w:val="00082568"/>
    <w:rsid w:val="00097172"/>
    <w:rsid w:val="000A0EEC"/>
    <w:rsid w:val="000E26F1"/>
    <w:rsid w:val="00131437"/>
    <w:rsid w:val="00153B7F"/>
    <w:rsid w:val="00190DA7"/>
    <w:rsid w:val="00194CD0"/>
    <w:rsid w:val="002727AE"/>
    <w:rsid w:val="002730BC"/>
    <w:rsid w:val="002C5AD9"/>
    <w:rsid w:val="0030287C"/>
    <w:rsid w:val="003232E0"/>
    <w:rsid w:val="003A0959"/>
    <w:rsid w:val="003B5287"/>
    <w:rsid w:val="00411A44"/>
    <w:rsid w:val="00482035"/>
    <w:rsid w:val="00493154"/>
    <w:rsid w:val="004D119B"/>
    <w:rsid w:val="004F72D5"/>
    <w:rsid w:val="005352B8"/>
    <w:rsid w:val="00545709"/>
    <w:rsid w:val="005528B8"/>
    <w:rsid w:val="005B34EF"/>
    <w:rsid w:val="005F6029"/>
    <w:rsid w:val="006242CA"/>
    <w:rsid w:val="00635D6E"/>
    <w:rsid w:val="00646439"/>
    <w:rsid w:val="006B5F48"/>
    <w:rsid w:val="006F7B13"/>
    <w:rsid w:val="00701E17"/>
    <w:rsid w:val="007027B7"/>
    <w:rsid w:val="00702B31"/>
    <w:rsid w:val="00741453"/>
    <w:rsid w:val="00794404"/>
    <w:rsid w:val="00797EE2"/>
    <w:rsid w:val="007C5E53"/>
    <w:rsid w:val="007C6FAA"/>
    <w:rsid w:val="007F6BA3"/>
    <w:rsid w:val="008922CD"/>
    <w:rsid w:val="00896607"/>
    <w:rsid w:val="008A2BA9"/>
    <w:rsid w:val="008A7D4B"/>
    <w:rsid w:val="00943092"/>
    <w:rsid w:val="009623E5"/>
    <w:rsid w:val="009A4084"/>
    <w:rsid w:val="009C33E4"/>
    <w:rsid w:val="00A0316D"/>
    <w:rsid w:val="00A96594"/>
    <w:rsid w:val="00AA306B"/>
    <w:rsid w:val="00B270C3"/>
    <w:rsid w:val="00B974A4"/>
    <w:rsid w:val="00BA2628"/>
    <w:rsid w:val="00C05751"/>
    <w:rsid w:val="00C34103"/>
    <w:rsid w:val="00C721F0"/>
    <w:rsid w:val="00CB6F4E"/>
    <w:rsid w:val="00CF65B5"/>
    <w:rsid w:val="00D5743E"/>
    <w:rsid w:val="00D8546A"/>
    <w:rsid w:val="00DA0E77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3F9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A4084"/>
    <w:rPr>
      <w:b/>
      <w:bCs/>
    </w:rPr>
  </w:style>
  <w:style w:type="character" w:customStyle="1" w:styleId="highlight">
    <w:name w:val="highlight"/>
    <w:basedOn w:val="Domylnaczcionkaakapitu"/>
    <w:rsid w:val="009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lynek@uph.edu.pl" TargetMode="External"/><Relationship Id="rId13" Type="http://schemas.openxmlformats.org/officeDocument/2006/relationships/hyperlink" Target="mailto:krystian.tarczynski@uph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milczarek@uph.edu.pl" TargetMode="External"/><Relationship Id="rId12" Type="http://schemas.openxmlformats.org/officeDocument/2006/relationships/hyperlink" Target="mailto:.milczarek@uph.edu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a.milczarek@uph.edu.pl" TargetMode="External"/><Relationship Id="rId11" Type="http://schemas.openxmlformats.org/officeDocument/2006/relationships/hyperlink" Target="mailto:roman.niedziolka@uph.edu.pl" TargetMode="External"/><Relationship Id="rId5" Type="http://schemas.openxmlformats.org/officeDocument/2006/relationships/hyperlink" Target="mailto:.milczarek@uph.edu.pl" TargetMode="External"/><Relationship Id="rId15" Type="http://schemas.openxmlformats.org/officeDocument/2006/relationships/hyperlink" Target="mailto:anna.milczarek@uph.edu.pl" TargetMode="External"/><Relationship Id="rId10" Type="http://schemas.openxmlformats.org/officeDocument/2006/relationships/hyperlink" Target="mailto:anna.milczarek@uph.edu.pl" TargetMode="External"/><Relationship Id="rId4" Type="http://schemas.openxmlformats.org/officeDocument/2006/relationships/hyperlink" Target="mailto:krystian.tarczynski@uph.edu.pl" TargetMode="External"/><Relationship Id="rId9" Type="http://schemas.openxmlformats.org/officeDocument/2006/relationships/hyperlink" Target="mailto:krzysztof.mlynek@uph.edu.pl" TargetMode="External"/><Relationship Id="rId14" Type="http://schemas.openxmlformats.org/officeDocument/2006/relationships/hyperlink" Target="mailto:andrzej.zybert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2023-10-02T12:53:00Z</dcterms:created>
  <dcterms:modified xsi:type="dcterms:W3CDTF">2023-10-02T12:53:00Z</dcterms:modified>
</cp:coreProperties>
</file>