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86"/>
        <w:gridCol w:w="2091"/>
        <w:gridCol w:w="2226"/>
        <w:gridCol w:w="2569"/>
      </w:tblGrid>
      <w:tr w:rsidR="00116FBB" w:rsidRPr="009F5B61" w14:paraId="56E939EA" w14:textId="77777777" w:rsidTr="00EA3830">
        <w:trPr>
          <w:trHeight w:val="314"/>
        </w:trPr>
        <w:tc>
          <w:tcPr>
            <w:tcW w:w="194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824" w:type="dxa"/>
            <w:gridSpan w:val="3"/>
            <w:shd w:val="clear" w:color="auto" w:fill="FFFFFF"/>
          </w:tcPr>
          <w:p w14:paraId="56E939E9" w14:textId="70E01771" w:rsidR="00116FBB" w:rsidRPr="005E466D" w:rsidRDefault="00EA3830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Siedlce</w:t>
            </w:r>
            <w:proofErr w:type="spellEnd"/>
          </w:p>
        </w:tc>
      </w:tr>
      <w:tr w:rsidR="00EA3830" w:rsidRPr="005E466D" w14:paraId="56E939F1" w14:textId="77777777" w:rsidTr="00EA3830">
        <w:trPr>
          <w:trHeight w:val="314"/>
        </w:trPr>
        <w:tc>
          <w:tcPr>
            <w:tcW w:w="194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5" w:type="dxa"/>
            <w:shd w:val="clear" w:color="auto" w:fill="FFFFFF"/>
          </w:tcPr>
          <w:p w14:paraId="56E939EE" w14:textId="1E2ABC65" w:rsidR="007967A9" w:rsidRPr="005E466D" w:rsidRDefault="00EA383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SIEDLCE01</w:t>
            </w:r>
          </w:p>
        </w:tc>
        <w:tc>
          <w:tcPr>
            <w:tcW w:w="207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91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A3830" w:rsidRPr="005E466D" w14:paraId="56E939F6" w14:textId="77777777" w:rsidTr="00EA3830">
        <w:trPr>
          <w:trHeight w:val="472"/>
        </w:trPr>
        <w:tc>
          <w:tcPr>
            <w:tcW w:w="194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5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7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591" w:type="dxa"/>
            <w:shd w:val="clear" w:color="auto" w:fill="FFFFFF"/>
          </w:tcPr>
          <w:p w14:paraId="56E939F5" w14:textId="600BD873" w:rsidR="007967A9" w:rsidRPr="00DB0433" w:rsidRDefault="00DB0433" w:rsidP="00DB043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Poland/ PL</w:t>
            </w:r>
          </w:p>
        </w:tc>
      </w:tr>
      <w:tr w:rsidR="00EA3830" w:rsidRPr="005E466D" w14:paraId="56E939FC" w14:textId="77777777" w:rsidTr="00EA3830">
        <w:trPr>
          <w:trHeight w:val="811"/>
        </w:trPr>
        <w:tc>
          <w:tcPr>
            <w:tcW w:w="1948" w:type="dxa"/>
            <w:shd w:val="clear" w:color="auto" w:fill="FFFFFF"/>
          </w:tcPr>
          <w:p w14:paraId="56E939F7" w14:textId="77777777" w:rsidR="007967A9" w:rsidRPr="00EA3830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EA3830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EA3830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155" w:type="dxa"/>
            <w:shd w:val="clear" w:color="auto" w:fill="FFFFFF"/>
          </w:tcPr>
          <w:p w14:paraId="45B88835" w14:textId="77777777" w:rsidR="007967A9" w:rsidRPr="00EA3830" w:rsidRDefault="00EA383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EA3830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Olga </w:t>
            </w:r>
            <w:proofErr w:type="spellStart"/>
            <w:r w:rsidRPr="00EA3830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Jodełka</w:t>
            </w:r>
            <w:proofErr w:type="spellEnd"/>
          </w:p>
          <w:p w14:paraId="56E939F8" w14:textId="41E3027B" w:rsidR="00EA3830" w:rsidRPr="005E466D" w:rsidRDefault="00EA383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A3830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Erasmus Institutional Coordinator</w:t>
            </w:r>
          </w:p>
        </w:tc>
        <w:tc>
          <w:tcPr>
            <w:tcW w:w="207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bookmarkStart w:id="0" w:name="_GoBack"/>
        <w:tc>
          <w:tcPr>
            <w:tcW w:w="2591" w:type="dxa"/>
            <w:shd w:val="clear" w:color="auto" w:fill="FFFFFF"/>
          </w:tcPr>
          <w:p w14:paraId="3721FA7E" w14:textId="22E92A57" w:rsidR="007967A9" w:rsidRDefault="00DB043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>
              <w:fldChar w:fldCharType="begin"/>
            </w:r>
            <w:r>
              <w:instrText xml:space="preserve"> HYPERLINK "mailto:erasmus@uws.edu.pl" </w:instrText>
            </w:r>
            <w:r>
              <w:fldChar w:fldCharType="separate"/>
            </w:r>
            <w:r w:rsidR="00EA3830" w:rsidRPr="0093122A">
              <w:rPr>
                <w:rStyle w:val="Hipercze"/>
                <w:rFonts w:ascii="Verdana" w:hAnsi="Verdana" w:cs="Arial"/>
                <w:b/>
                <w:sz w:val="18"/>
                <w:szCs w:val="18"/>
                <w:lang w:val="fr-BE"/>
              </w:rPr>
              <w:t>erasmus@uws.edu.pl</w:t>
            </w:r>
            <w:r>
              <w:rPr>
                <w:rStyle w:val="Hipercze"/>
                <w:rFonts w:ascii="Verdana" w:hAnsi="Verdana" w:cs="Arial"/>
                <w:b/>
                <w:sz w:val="18"/>
                <w:szCs w:val="18"/>
                <w:lang w:val="fr-BE"/>
              </w:rPr>
              <w:fldChar w:fldCharType="end"/>
            </w:r>
          </w:p>
          <w:p w14:paraId="56E939FB" w14:textId="567D1C81" w:rsidR="00EA3830" w:rsidRPr="00EA3830" w:rsidRDefault="00EA383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+48 25 643 1961</w:t>
            </w:r>
            <w:bookmarkEnd w:id="0"/>
          </w:p>
        </w:tc>
      </w:tr>
      <w:tr w:rsidR="00EA3830" w:rsidRPr="005F0E76" w14:paraId="56E93A03" w14:textId="77777777" w:rsidTr="00EA3830">
        <w:trPr>
          <w:trHeight w:val="811"/>
        </w:trPr>
        <w:tc>
          <w:tcPr>
            <w:tcW w:w="1948" w:type="dxa"/>
            <w:shd w:val="clear" w:color="auto" w:fill="FFFFFF"/>
          </w:tcPr>
          <w:p w14:paraId="56E939FD" w14:textId="582199A4" w:rsidR="00F8532D" w:rsidRPr="00EA3830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A3830">
              <w:rPr>
                <w:rFonts w:ascii="Verdana" w:hAnsi="Verdana" w:cs="Arial"/>
                <w:sz w:val="16"/>
                <w:szCs w:val="16"/>
                <w:lang w:val="en-GB"/>
              </w:rPr>
              <w:t xml:space="preserve">Type of </w:t>
            </w:r>
            <w:r w:rsidR="0095209A" w:rsidRPr="00EA3830">
              <w:rPr>
                <w:rFonts w:ascii="Verdana" w:hAnsi="Verdana" w:cs="Arial"/>
                <w:sz w:val="16"/>
                <w:szCs w:val="16"/>
                <w:lang w:val="en-GB"/>
              </w:rPr>
              <w:t>organisation</w:t>
            </w:r>
            <w:r w:rsidRPr="00EA3830">
              <w:rPr>
                <w:rFonts w:ascii="Verdana" w:hAnsi="Verdana" w:cs="Arial"/>
                <w:sz w:val="16"/>
                <w:szCs w:val="16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5" w:type="dxa"/>
            <w:shd w:val="clear" w:color="auto" w:fill="FFFFFF"/>
          </w:tcPr>
          <w:p w14:paraId="56E93A00" w14:textId="06BB2C49" w:rsidR="00F8532D" w:rsidRPr="005E466D" w:rsidRDefault="00EA3830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public university</w:t>
            </w:r>
          </w:p>
        </w:tc>
        <w:tc>
          <w:tcPr>
            <w:tcW w:w="207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91" w:type="dxa"/>
            <w:shd w:val="clear" w:color="auto" w:fill="FFFFFF"/>
          </w:tcPr>
          <w:p w14:paraId="7F97F706" w14:textId="7F2D7F52" w:rsidR="006F285A" w:rsidRDefault="00DB043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4AB7FFE1" w:rsidR="00F8532D" w:rsidRPr="00F8532D" w:rsidRDefault="00DB043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830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0176C0B8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EA3830">
        <w:rPr>
          <w:rFonts w:ascii="Verdana" w:hAnsi="Verdana" w:cs="Calibri"/>
          <w:lang w:val="en-GB"/>
        </w:rPr>
        <w:t>…………………………….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14BBCC69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EA3830">
              <w:rPr>
                <w:rFonts w:ascii="Verdana" w:hAnsi="Verdana" w:cs="Calibri"/>
                <w:sz w:val="20"/>
                <w:lang w:val="en-GB"/>
              </w:rPr>
              <w:t xml:space="preserve"> prof. Zbigniew </w:t>
            </w:r>
            <w:proofErr w:type="spellStart"/>
            <w:r w:rsidR="00EA3830">
              <w:rPr>
                <w:rFonts w:ascii="Verdana" w:hAnsi="Verdana" w:cs="Calibri"/>
                <w:sz w:val="20"/>
                <w:lang w:val="en-GB"/>
              </w:rPr>
              <w:t>Karczmarzyk</w:t>
            </w:r>
            <w:proofErr w:type="spellEnd"/>
            <w:r w:rsidR="00EA3830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cz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B97" w14:textId="77777777" w:rsidR="00D87A69" w:rsidRDefault="00D87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5AC31" w14:textId="77777777" w:rsidR="00D87A69" w:rsidRDefault="00D87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4A6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C77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0433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3830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sharepoint/v3/field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e52a87e-fa0e-4867-9149-5c43122db7fb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44B1AB2-0892-419E-9739-A34549CD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6</TotalTime>
  <Pages>3</Pages>
  <Words>460</Words>
  <Characters>2904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3358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Pracownik</cp:lastModifiedBy>
  <cp:revision>4</cp:revision>
  <cp:lastPrinted>2013-11-06T08:46:00Z</cp:lastPrinted>
  <dcterms:created xsi:type="dcterms:W3CDTF">2023-12-14T09:59:00Z</dcterms:created>
  <dcterms:modified xsi:type="dcterms:W3CDTF">2024-01-18T08:30:00Z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